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7499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附件2</w:t>
      </w:r>
    </w:p>
    <w:p w14:paraId="0701C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vertAlign w:val="baseline"/>
          <w:lang w:eastAsia="zh-CN"/>
        </w:rPr>
      </w:pPr>
    </w:p>
    <w:p w14:paraId="392D8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vertAlign w:val="baseline"/>
          <w:lang w:eastAsia="zh-CN"/>
        </w:rPr>
        <w:t>第1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vertAlign w:val="baseli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vertAlign w:val="baseline"/>
          <w:lang w:eastAsia="zh-CN"/>
        </w:rPr>
        <w:t>届广交会一般性展位等量调整表</w:t>
      </w:r>
    </w:p>
    <w:p w14:paraId="5EBC6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vertAlign w:val="baseline"/>
          <w:lang w:eastAsia="zh-CN"/>
        </w:rPr>
      </w:pPr>
    </w:p>
    <w:p w14:paraId="7DB98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  <w:t>填报单位：（盖章）</w:t>
      </w:r>
    </w:p>
    <w:p w14:paraId="3A838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  <w:t>填报时间：  年 月  日</w:t>
      </w:r>
    </w:p>
    <w:tbl>
      <w:tblPr>
        <w:tblStyle w:val="5"/>
        <w:tblW w:w="8732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2"/>
        <w:gridCol w:w="2137"/>
        <w:gridCol w:w="2128"/>
        <w:gridCol w:w="2145"/>
      </w:tblGrid>
      <w:tr w14:paraId="2C530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459" w:type="dxa"/>
            <w:gridSpan w:val="2"/>
            <w:vAlign w:val="top"/>
          </w:tcPr>
          <w:p w14:paraId="409C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第139届一般性展位</w:t>
            </w:r>
          </w:p>
        </w:tc>
        <w:tc>
          <w:tcPr>
            <w:tcW w:w="4273" w:type="dxa"/>
            <w:gridSpan w:val="2"/>
            <w:vAlign w:val="top"/>
          </w:tcPr>
          <w:p w14:paraId="1019D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第140届一般性展位</w:t>
            </w:r>
          </w:p>
          <w:p w14:paraId="7CAF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调整申请</w:t>
            </w:r>
          </w:p>
        </w:tc>
      </w:tr>
      <w:tr w14:paraId="6AD9D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322" w:type="dxa"/>
            <w:vAlign w:val="top"/>
          </w:tcPr>
          <w:p w14:paraId="0F15F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展区类别</w:t>
            </w:r>
          </w:p>
        </w:tc>
        <w:tc>
          <w:tcPr>
            <w:tcW w:w="2137" w:type="dxa"/>
            <w:vAlign w:val="top"/>
          </w:tcPr>
          <w:p w14:paraId="3BA2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展位数量</w:t>
            </w:r>
          </w:p>
        </w:tc>
        <w:tc>
          <w:tcPr>
            <w:tcW w:w="2128" w:type="dxa"/>
            <w:vAlign w:val="top"/>
          </w:tcPr>
          <w:p w14:paraId="12BB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展区类别</w:t>
            </w:r>
          </w:p>
        </w:tc>
        <w:tc>
          <w:tcPr>
            <w:tcW w:w="2145" w:type="dxa"/>
            <w:vAlign w:val="top"/>
          </w:tcPr>
          <w:p w14:paraId="18085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展位数量</w:t>
            </w:r>
          </w:p>
        </w:tc>
      </w:tr>
      <w:tr w14:paraId="522B8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322" w:type="dxa"/>
            <w:vAlign w:val="top"/>
          </w:tcPr>
          <w:p w14:paraId="7B51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top"/>
          </w:tcPr>
          <w:p w14:paraId="6E956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Align w:val="top"/>
          </w:tcPr>
          <w:p w14:paraId="6DD10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 w14:paraId="663E4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7971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322" w:type="dxa"/>
            <w:vAlign w:val="top"/>
          </w:tcPr>
          <w:p w14:paraId="3FDA3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top"/>
          </w:tcPr>
          <w:p w14:paraId="3093A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Align w:val="top"/>
          </w:tcPr>
          <w:p w14:paraId="19BE3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 w14:paraId="2B88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1D10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9" w:hRule="atLeast"/>
        </w:trPr>
        <w:tc>
          <w:tcPr>
            <w:tcW w:w="2322" w:type="dxa"/>
            <w:vAlign w:val="top"/>
          </w:tcPr>
          <w:p w14:paraId="329B4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top"/>
          </w:tcPr>
          <w:p w14:paraId="2C557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Align w:val="top"/>
          </w:tcPr>
          <w:p w14:paraId="63B93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 w14:paraId="0F2C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FD96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 w:hRule="atLeast"/>
        </w:trPr>
        <w:tc>
          <w:tcPr>
            <w:tcW w:w="2322" w:type="dxa"/>
            <w:vAlign w:val="top"/>
          </w:tcPr>
          <w:p w14:paraId="2D8B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top"/>
          </w:tcPr>
          <w:p w14:paraId="5DBC3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Align w:val="top"/>
          </w:tcPr>
          <w:p w14:paraId="48F01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 w14:paraId="5A82A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B26D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732" w:type="dxa"/>
            <w:gridSpan w:val="4"/>
            <w:vAlign w:val="top"/>
          </w:tcPr>
          <w:p w14:paraId="1D59F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5041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若展区调整不成功，原    展区    个展位保留（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或放弃）。</w:t>
            </w:r>
          </w:p>
        </w:tc>
      </w:tr>
      <w:tr w14:paraId="2085D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2" w:hRule="atLeast"/>
        </w:trPr>
        <w:tc>
          <w:tcPr>
            <w:tcW w:w="8732" w:type="dxa"/>
            <w:gridSpan w:val="4"/>
            <w:vAlign w:val="top"/>
          </w:tcPr>
          <w:p w14:paraId="31D64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备注：</w:t>
            </w:r>
          </w:p>
          <w:p w14:paraId="2B5F0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1.第139届展位数是指最终安排的一般性展位（不含借用展位）;</w:t>
            </w:r>
          </w:p>
          <w:p w14:paraId="2B65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2.展区调整申请实行等量调整，若所填的第140届展位数超过第139届数，则视为无效调整，不予以受理；</w:t>
            </w:r>
          </w:p>
          <w:p w14:paraId="3911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3.请于2026年5月30日前盖章寄至所属地市分团。</w:t>
            </w:r>
          </w:p>
        </w:tc>
      </w:tr>
    </w:tbl>
    <w:p w14:paraId="10041AB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D4E81CF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D1AF2">
    <w:pPr>
      <w:spacing w:line="233" w:lineRule="auto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2FAB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22FAB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9D"/>
    <w:rsid w:val="008E0F9D"/>
    <w:rsid w:val="1DD84539"/>
    <w:rsid w:val="5C3C32E5"/>
    <w:rsid w:val="6D28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211</Characters>
  <Lines>0</Lines>
  <Paragraphs>0</Paragraphs>
  <TotalTime>1</TotalTime>
  <ScaleCrop>false</ScaleCrop>
  <LinksUpToDate>false</LinksUpToDate>
  <CharactersWithSpaces>224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2026-05-09T02:50:00Z</dcterms:created>
  <dc:creator>思～</dc:creator>
  <cp:lastModifiedBy>杨杰</cp:lastModifiedBy>
  <dcterms:modified xsi:type="dcterms:W3CDTF">2026-05-12T10:01:34Z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EDF6D3D3746542F9BBD47CC29EB556AD_11</vt:lpwstr>
  </property>
  <property fmtid="{D5CDD505-2E9C-101B-9397-08002B2CF9AE}" pid="4" name="KSOTemplateDocerSaveRecord">
    <vt:lpwstr>eyJoZGlkIjoiNzVlMWUxYmEwMTNkN2JhMmQ3ODE1MGIzY2Y2YTM0NTgiLCJ1c2VySWQiOiIzMTcxOTcwMTYifQ==</vt:lpwstr>
  </property>
</Properties>
</file>